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36" w:rsidRPr="00AB5936" w:rsidRDefault="00AB5936" w:rsidP="00AB593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4"/>
        </w:rPr>
      </w:pPr>
      <w:r w:rsidRPr="00AB5936">
        <w:rPr>
          <w:rFonts w:cs="Times New Roman"/>
          <w:b/>
          <w:szCs w:val="24"/>
        </w:rPr>
        <w:t>Barefoot Running:</w:t>
      </w:r>
    </w:p>
    <w:p w:rsidR="00AB5936" w:rsidRPr="00AB5936" w:rsidRDefault="00AB5936" w:rsidP="00AB593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4"/>
        </w:rPr>
      </w:pPr>
      <w:r w:rsidRPr="00AB5936">
        <w:rPr>
          <w:rFonts w:cs="Times New Roman"/>
          <w:b/>
          <w:szCs w:val="24"/>
        </w:rPr>
        <w:t>A Biomechanical Approach to Injury Prevention</w:t>
      </w:r>
    </w:p>
    <w:p w:rsidR="00AB5936" w:rsidRDefault="00AB5936" w:rsidP="00AB5936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szCs w:val="24"/>
        </w:rPr>
      </w:pPr>
    </w:p>
    <w:p w:rsidR="00AB5936" w:rsidRDefault="00AB5936" w:rsidP="00AB5936">
      <w:pPr>
        <w:autoSpaceDE w:val="0"/>
        <w:autoSpaceDN w:val="0"/>
        <w:adjustRightInd w:val="0"/>
        <w:spacing w:line="360" w:lineRule="auto"/>
        <w:rPr>
          <w:rFonts w:cs="Times New Roman"/>
          <w:i/>
          <w:szCs w:val="24"/>
        </w:rPr>
      </w:pPr>
      <w:r w:rsidRPr="00AB5936">
        <w:rPr>
          <w:rFonts w:cs="Times New Roman"/>
          <w:i/>
          <w:szCs w:val="24"/>
        </w:rPr>
        <w:t>"The head cannot say to the feet, I have no need of thee! God has so adjusted the body that there</w:t>
      </w:r>
      <w:r>
        <w:rPr>
          <w:rFonts w:cs="Times New Roman"/>
          <w:i/>
          <w:szCs w:val="24"/>
        </w:rPr>
        <w:t xml:space="preserve"> </w:t>
      </w:r>
      <w:r w:rsidRPr="00AB5936">
        <w:rPr>
          <w:rFonts w:cs="Times New Roman"/>
          <w:i/>
          <w:szCs w:val="24"/>
        </w:rPr>
        <w:t>may be no discord. If one member suffers, all suffer together; if one member is honored, all</w:t>
      </w:r>
      <w:r>
        <w:rPr>
          <w:rFonts w:cs="Times New Roman"/>
          <w:i/>
          <w:szCs w:val="24"/>
        </w:rPr>
        <w:t xml:space="preserve"> </w:t>
      </w:r>
      <w:r w:rsidRPr="00AB5936">
        <w:rPr>
          <w:rFonts w:cs="Times New Roman"/>
          <w:i/>
          <w:szCs w:val="24"/>
        </w:rPr>
        <w:t>rejoice together " - Paul in First Corinthians.</w:t>
      </w:r>
    </w:p>
    <w:p w:rsidR="00AB5936" w:rsidRPr="00AB5936" w:rsidRDefault="00AB5936" w:rsidP="00AB593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i/>
          <w:szCs w:val="24"/>
        </w:rPr>
      </w:pP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For millions of years humans have engaged in distance running as a form of survival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advancement. Our evolutionary history consisted of constant bipedal movement: we ran to eat,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we ran to avoid predators, and we ran to spread across the globe. Running has simply been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encoded ancestrally into our genetic makeup as a natural process. So then, why is it that today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over thirty-percent of runners are beset by injuries every year and at least two out of every three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runners will have experienced some kind of running related trauma by the end of their careers?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Have we simply lost touch with our primitive ancestors? It could be that running has become too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stressful of a sport and runners today just aren't made of what they used to be. During a long run,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"each shoe lands on the ground some 800 times a mile. In a ten-mile run, that's 8,000 times.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Multiply that by the weight of a 150-pound person and you have a total impact of 600 tons"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(Fixx 134). Maybe it's not a coincidence that with 8,000 jolts pulsing from our feet to the rest of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our bodies, we are getting injured at such an increasingly high rate. But then again, our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prehistoric friends were able to handle the blow with nothing more than their bare feet. So why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can't we?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Harvard scientist, Dr. Daniel Lieberman, asked himself this same question as he set out</w:t>
      </w:r>
      <w:r>
        <w:rPr>
          <w:rFonts w:cs="Times New Roman"/>
          <w:szCs w:val="24"/>
        </w:rPr>
        <w:t xml:space="preserve"> to determine "</w:t>
      </w:r>
      <w:r w:rsidRPr="00AB5936">
        <w:rPr>
          <w:rFonts w:cs="Times New Roman"/>
          <w:szCs w:val="24"/>
        </w:rPr>
        <w:t>how runners coped with the impact caused by the foot colliding with the ground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before the invention of the modern shoe" (Jungers 14). Lieberman studied the foot-strike patterns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of various runners, along with the kinematic force the runners generated. The study consisted of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lastRenderedPageBreak/>
        <w:t>five subject groups containing both habitually barefoot and shod runners from the United States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and Kenya. The runners were instructed to stride along a 25-meter track while Lieberman and his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associates used high-speed video cameras and force plates to measure the amount of kinetic force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generated from each runner's foot-strike. The results were shocking: the habitually barefoot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runners from Kenya were generating less force and had smaller collisions between their feet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the ground than the shod Americans (Jungers 8). But how could this be possible? Aren't running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shoes supposed to soften the blow between our feet and the ground?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The researchers found that although heavily-cushioned running shoes are comfortable,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the shoes actually limit the foot's proprioception1 and distort the natural process a runner's foot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will undergo when contacting the ground. The subjects who wore shoes during the experiment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had a significantly more dorsiflexed (rear-foot) gait. On the other hand, the studies showed that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the habitually barefoot runners were striking the ground more efficiently with a plantar-flexed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(fore-foot) gait. Lieberman had found his answer: prehistoric barefoot runners were able to cope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with the impact because running barefoot meant running on their toes. The kinetic forces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generated from the rear-foot shod runners were far more unforgiving and impacted the coherence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and biomechanical process of their feet. Each shod runner endeavored a substantially greater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force; the runners were training with increased tension on their bones, muscles and tendons.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Furthermore, runners allow themselves to become more susceptible to injury by running in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cushioned shoes. All runners must become familiar with the biomechanics of the human foot to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make intelligent decisions about barefoot running and its positive effects on the human body.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With a firm understanding of the human foot and its biomechanical process, one can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acquire greater insight into the physical science of injuries that plague runners today. Containing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approximately one-fourth of the bones in the human body, the human foot is without a doubt one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lastRenderedPageBreak/>
        <w:t>of the most intricate and sophisticated devices known to man. Within the foot is the complex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architectural structure known as the arch; author Christopher McDougall, characterizes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human arch as the "greatest weight-bearing design ever created...a high-tensile web of twenty</w:t>
      </w:r>
      <w:r>
        <w:rPr>
          <w:rFonts w:cs="Times New Roman"/>
          <w:szCs w:val="24"/>
        </w:rPr>
        <w:t>-</w:t>
      </w:r>
      <w:r w:rsidRPr="00AB5936">
        <w:rPr>
          <w:rFonts w:cs="Times New Roman"/>
          <w:szCs w:val="24"/>
        </w:rPr>
        <w:t>six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bones, thirty-three joints, twelve rubbery tendons, and eighteen muscles, all stretching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flexing like an earthquake-resistant suspension bridge" (McDougall 176). When a runner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embarks on a run, the foot will undertake an elaborate biomechanical process in which the foot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naturally absorbs shock and attempts to balance the rest of the body. Initially, the heel strikes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ground and the arch follows as the heel instantaneously collapses. From there, the muscles,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bones, and tendons of the foot will shift inward (pronat</w:t>
      </w:r>
      <w:r w:rsidR="00610F2B">
        <w:rPr>
          <w:rFonts w:cs="Times New Roman"/>
          <w:szCs w:val="24"/>
        </w:rPr>
        <w:t>e</w:t>
      </w:r>
      <w:r w:rsidRPr="00AB5936">
        <w:rPr>
          <w:rFonts w:cs="Times New Roman"/>
          <w:szCs w:val="24"/>
        </w:rPr>
        <w:t>) and outward (supinate), balancing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body. Next, the foot will roll onto its ball raising the heel as the rubbery tendons of the arch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retract and flex like an "earthquake-resistant suspension bridge." Lastly, the foot will accelerate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off its ball, simultaneously readying itself to duplicate this cycle. Scientists and researchers have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found that with the institution of the running shoe, this process has been substantially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compromised. The foot has evolved so that the arch strengthens under stress; the more pressure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exerted, the tighter the arch will toil and compress. The mechanics of the human foot can be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directly associated to an actual architectural structure in a sense that, "no stonemason worth his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trowel would ever stick a support under an arch; push up from underneath, and you weaken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whole structure" (McDougall 176). When a runner overcompensates with heavily cushion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running shoes, he or she is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throwing a wrench into their foot's biomechanical process and is thereby becoming more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vulnerable to counter-productive injury.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As humans, our ability to walk and run on two legs distinguishes us from apes and our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extinct relatives. This form of locomotion has been a part of our nature for millions of years, but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the human race has been "unshod for more than 99% of that time" (Jungers 14). It wasn't until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lastRenderedPageBreak/>
        <w:t>the 1970's that the modern running shoe came into play; since then, running related injuries have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been steadily increasing. Harvard scientist, William L. Jungers claims that "many running shoes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have arch supports and stiffened soles that may lead to weaker foot muscles, reducing arch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strength". One of the most common running impairments associated with heavy-cushioned shoes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is Achilles Tendinitis: the inflammation of the heel tendon caused by overuse and muscular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incompetence. Runners will frequently find themselves aggravated by painful tingling sensations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throughout their feet inducing either strained calf muscles or tendon related damages. Today,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 xml:space="preserve">most runners that are </w:t>
      </w:r>
      <w:r w:rsidR="00610F2B" w:rsidRPr="00AB5936">
        <w:rPr>
          <w:rFonts w:cs="Times New Roman"/>
          <w:szCs w:val="24"/>
        </w:rPr>
        <w:t>victimized</w:t>
      </w:r>
      <w:r w:rsidRPr="00AB5936">
        <w:rPr>
          <w:rFonts w:cs="Times New Roman"/>
          <w:szCs w:val="24"/>
        </w:rPr>
        <w:t xml:space="preserve"> by Achilles Tendinitis share a mutual irritant: an elevated heel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resulting in a shortened Achilles. A shortened Achilles tendon means the Achilles is doing less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work---if the Achilles is doing less work than the tendon ultimately becomes weaker.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Undoubtedly, runners who have weaken foot and leg muscles are more likely to become crippled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by painful injuries. An example of this would be what many have called "flip-flop-itis":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outbreak of Achilles tendinitis after women have made the switch from heavy high-heeled boots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in the winter to flip-flops in the summer. Although, four-inch heels may look stylish and feel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somewhat comfortable, they actually shorten the Achilles tendon. Inevitably, because these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women have such abbreviated tendons, when they make the sudden summertime transformation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to minimalistic flip-flops, they're painfully surprised.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Wearing shoes suffocate the foot and interfere with its mobility. Assuredly this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minimizes the foot's potential to develop into the muscular and robust structure it was conceived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to be. Overall, the human foot has been compromised by shoes; there may be shoes designed for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 xml:space="preserve">certain types of feet but with over seven billion people living today, </w:t>
      </w:r>
      <w:r w:rsidR="00610F2B" w:rsidRPr="00AB5936">
        <w:rPr>
          <w:rFonts w:cs="Times New Roman"/>
          <w:szCs w:val="24"/>
        </w:rPr>
        <w:t>it’s</w:t>
      </w:r>
      <w:r w:rsidRPr="00AB5936">
        <w:rPr>
          <w:rFonts w:cs="Times New Roman"/>
          <w:szCs w:val="24"/>
        </w:rPr>
        <w:t xml:space="preserve"> pretty hard to find that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"perfect shoe". Those ensnared in the unwavering quest for the perfect shoe are unfortunately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lost. There is none. These runners are entangled in a web of confusing options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lastRenderedPageBreak/>
        <w:t>interchangeable variables which make finding a compatible shoe extremely difficult. For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example: although a basic Nike retailer will provide the consumer with a plethora of options,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"some people have a 9.5 size shoe and they're 5 feet tall and some people have a 9.5 six shoe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they're 6 feet tall" (Tefelski). Every runner's foot will not only absorb shock and carry weight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differently, but each foot will have varying physical dimensions. Dr. Denton, owner of the Fleet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Feet running store in Davis, California, believes that there is "no single best shoe for runners,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it is impossible to say that shoe ABC will eliminate injury XYZ" (Burfoot 14). Fortunately, all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runners are already equipped with the most biomechanically efficient running "machine" known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to man: the human foot. The foot is the body's foremost weapon in fighting the war on injury.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Before runners proceed in removing the shoe, they must fully comprehend the complex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biomechanical functions of the foot.</w:t>
      </w:r>
      <w:r>
        <w:rPr>
          <w:rFonts w:cs="Times New Roman"/>
          <w:szCs w:val="24"/>
        </w:rPr>
        <w:t xml:space="preserve"> 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By understanding the functions and mechanical process of the human foot, runners can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draw conclusions regarding the barefoot running theories that are currently circulating the media.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The foot's primary function is to be supportive; the foot is capable of withstanding force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strengthening under pressure more effectively than any other part of the human body.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The secondary function of the human foot is to balance the body and absorb shock as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body adapts to uneven terrain. With over two-hundred-thousand nerve endings the foot is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intended to act as an antenna, transmitting crucial data from the ground up (Sternbergh 4).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Although feet may have been designed to travel barefoot, they were not constructed to run or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walk on tough pavement roads; industries like Nike, Brooks and Sacouny have compensated by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creating cushioned shoes with soft memory-foam and gel. The main problem with this design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concept is that with heavily cushioned shoes, the foot becomes "corrupted": the nerves are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suppressed and the foot's natural process is warped. Evidence shows that the prehistoric foot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lastRenderedPageBreak/>
        <w:t>evolved to run on uneven unnatural surfaces; with the evolution of pronation and supination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human foot was able to adapt to these surfaces. Over-pronation is the foot's natural tendency to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rotate down and inward on the medial side over fifteen degrees. In more recent years, the term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over-pronation has had a negative connotation; runners attempt to correct this rudimentary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function with highly priced over-supportive running shoes.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These supportive shoes or "posted" shoes are designed to prevent the foot from rolling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inward and crashing down onto the medial side of the shoe; these shoes often have excessive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cushion, firm foot-beds, and stiff arch supports. The opposite of over-pronation is oversupination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which is the foot</w:t>
      </w:r>
      <w:r w:rsidR="00610F2B">
        <w:rPr>
          <w:rFonts w:cs="Times New Roman"/>
          <w:szCs w:val="24"/>
        </w:rPr>
        <w:t>’</w:t>
      </w:r>
      <w:r w:rsidRPr="00AB5936">
        <w:rPr>
          <w:rFonts w:cs="Times New Roman"/>
          <w:szCs w:val="24"/>
        </w:rPr>
        <w:t>s ability to become rigid and strike onto the outside of the foot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rolling outward. This type of gait will absorb shock more productively and require runners to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wear a neutral shoe. Currently there is a huge statistical gap between the over-supinators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over-pronator: "Twenty percent of the population would fall into the "supinated foot" category,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whereas eighty percent of the population would be considered over-pronators" (Superfeet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Premium Insoles). Runners who over-pronate today are aware of the dangers that may arise from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running in a neutral unposted shoe---injury. As a result of this dilemma, runners have entered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what has been referred to as the shoe paradox: when running in the wrong shoe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we get injured and are forced to buy a more supportive shoe; we have become so mistakenly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attached to running in shoes that we believe it to be more natural than running in our barefoot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"when in fact wearing shoes simply creates the need for wearing shoes" (Sternbergh 3). In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 xml:space="preserve">present climate, frustrated runners are asking themselves: </w:t>
      </w:r>
      <w:r w:rsidRPr="00AB5936">
        <w:rPr>
          <w:rFonts w:cs="Times New Roman"/>
          <w:i/>
          <w:szCs w:val="24"/>
        </w:rPr>
        <w:t>How can we get out of this paradox?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In most instances the answer is simple, lose the shoe lose the pain. However, this is not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always the case. Despite the fact that the human foot was devised to traverse barefoot, many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runners today are casual runners, not training actively. Runners' feet are unquestionably "the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lastRenderedPageBreak/>
        <w:t>most abused and neglected part of the body...they do the most work and receive the least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attention" (Sheehan 85). Sedentary or casual runners have a considerably greater chance of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obtaining an injury than active runners. British National track Coach, Brian Mitchell, suggests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that "over centuries, the feet have always been able to adapt, but not to inactivity" (Sheehan 85).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It was once said that at age 22, President Abraham Lincoln could wrestle, out run, and out lift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any man in Sangamon County. Honest Abe once walked thirty-four miles in one day just to hear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 famous lawyer argue a case in court (Sheehan 86). Unlike present day athletes, President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Lincoln was no "week-end runner". President Lincoln used his feet as they were intended and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remained ceaselessly ambulant. Today, with the combination of lethargic "week-end" runners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and shod runners, a generation of feeble-footed athletes has emerged. It is important that all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runners understand that the bioengineering of their feet requires constant movement. With this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knowledge runners can transition gradually into a barefoot running life style; preventing injury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with the human foot as their best tool. Transitioning into a more natural barefoot existence may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very well prevent injury to the body's most biomechanically fragile and faulty structure: the</w:t>
      </w:r>
      <w:r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knee. Dr. Richard Schuster, reports that "nearly 75% of runners seeking help have chronic knee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pain" and one of the most frequent injuries that plague runners today is runner's knee . Medically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know as chondromalacia, this knee injury originates from the erosion of the cartilage covering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the underside of the knee cap. Runner's knee is the most prevalent injury affecting runners. In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2006 a team of rheumatologists from Rush Medical College in Chicago conducted tests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measuring the force of torque runners exerted on their knee joints when walking. The group of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scientists results showed that "the impact on the knees was 12 percent less when people walked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barefoot than it was when people wore padded shoes" (Sternbergh 3). The human body is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assembled so that the body's weakest joint (the knee) contains the only ligament separating the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lastRenderedPageBreak/>
        <w:t>body's strongest joint (the hip) and the ground. So it is only logical to limit adverse forces on the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knee whenever possible. Barefoot walking and running is a step in that direction (no pun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intended).</w:t>
      </w:r>
    </w:p>
    <w:p w:rsidR="00AB5936" w:rsidRPr="00AB5936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In the past years there has been a rise in barefoot running and a subculture of minimalistic</w:t>
      </w:r>
      <w:r w:rsidR="00610F2B">
        <w:rPr>
          <w:rFonts w:cs="Times New Roman"/>
          <w:szCs w:val="24"/>
        </w:rPr>
        <w:t xml:space="preserve"> r</w:t>
      </w:r>
      <w:r w:rsidRPr="00AB5936">
        <w:rPr>
          <w:rFonts w:cs="Times New Roman"/>
          <w:szCs w:val="24"/>
        </w:rPr>
        <w:t>unners has emerged. These runners all share the common belief that less is mor</w:t>
      </w:r>
      <w:r w:rsidR="00610F2B">
        <w:rPr>
          <w:rFonts w:cs="Times New Roman"/>
          <w:szCs w:val="24"/>
        </w:rPr>
        <w:t>e</w:t>
      </w:r>
      <w:r w:rsidRPr="00AB5936">
        <w:rPr>
          <w:rFonts w:cs="Times New Roman"/>
          <w:szCs w:val="24"/>
        </w:rPr>
        <w:t>: less shoes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means more room for the foot to strengthen. The shoe industry has steadily began to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accommodate runners whom wish to train with less on under their feet. Companies like Nike,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New Balance and Vibram have been able to readjust and adapt to the emerging barefoot culture.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The revolutionary organization Vibram, has produced a series of FiveFinger shoes designed to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replicate the instinctive way our ancestors traversed. The primary goal of the FiveFingers is to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"encourage forefoot striking, meaning your forefoot will contact the ground first then engage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muscles in your feet and lower legs as your heel touches down" (Vibram USA Inc.). These shoes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and other similar models have successfully attempted to simulate what the barefoot Kenyans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revealed in Dr. Daniel Liberman's experiment: forefoot low-impacted running. This approach to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running is not only more mechanically reasonable, but it also results in fewer injuries. Overall,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minimalistic shoes like the Vibrams have been giving runners a prehistoric advantage: runners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are spending more time on their toes and less time at their podiatrists.</w:t>
      </w:r>
    </w:p>
    <w:p w:rsidR="00AB5936" w:rsidRPr="00AB5936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All runners are united by the same uniform principle: each step taken on a run brings us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closer to our ancestral past. As runners "we reach directly back along the endless chain of</w:t>
      </w:r>
      <w:r w:rsidR="00610F2B">
        <w:rPr>
          <w:rFonts w:cs="Times New Roman"/>
          <w:szCs w:val="24"/>
        </w:rPr>
        <w:t xml:space="preserve"> history,</w:t>
      </w:r>
      <w:r w:rsidRPr="00AB5936">
        <w:rPr>
          <w:rFonts w:cs="Times New Roman"/>
          <w:szCs w:val="24"/>
        </w:rPr>
        <w:t xml:space="preserve"> we experience what we would have felt had we lived ten thousand years ago...we are a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reasserting as modern man seldom does, our kinship with ancient man, and even with the wild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beasts that preceded him" (Fixx 128). As the manufacturing process and design of running shoes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has become more and more sophisticated, runners have lost touch with this "ancestral past." In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lastRenderedPageBreak/>
        <w:t>recent years, various studies and experiments have demonstrated that, from a physiological and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biomechanical standpoint, barefoot running makes perfect sense. The human foot is the most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inherently well-designed and fundamental tool a runner has. With the knowledge of the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biomechanics of the human foot, and the advantages of barefoot running, runners will be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suffering from much fewer running related injuries.</w:t>
      </w:r>
    </w:p>
    <w:p w:rsid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Pr="00AB5936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AB5936" w:rsidRPr="00610F2B" w:rsidRDefault="00610F2B" w:rsidP="00610F2B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Wor</w:t>
      </w:r>
      <w:r w:rsidR="00AB5936" w:rsidRPr="00610F2B">
        <w:rPr>
          <w:rFonts w:cs="Times New Roman"/>
          <w:b/>
          <w:szCs w:val="24"/>
        </w:rPr>
        <w:t>k</w:t>
      </w:r>
      <w:r>
        <w:rPr>
          <w:rFonts w:cs="Times New Roman"/>
          <w:b/>
          <w:szCs w:val="24"/>
        </w:rPr>
        <w:t>s</w:t>
      </w:r>
      <w:r w:rsidR="00AB5936" w:rsidRPr="00610F2B">
        <w:rPr>
          <w:rFonts w:cs="Times New Roman"/>
          <w:b/>
          <w:szCs w:val="24"/>
        </w:rPr>
        <w:t xml:space="preserve"> Cited</w:t>
      </w: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Burfoot, Amby. "The Laws of Perpetual Motion." Runner's World Mar. 2010: 7.</w:t>
      </w: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AB5936" w:rsidRPr="00610F2B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i/>
          <w:szCs w:val="24"/>
        </w:rPr>
      </w:pPr>
      <w:r w:rsidRPr="00AB5936">
        <w:rPr>
          <w:rFonts w:cs="Times New Roman"/>
          <w:szCs w:val="24"/>
        </w:rPr>
        <w:t xml:space="preserve">Fixx, James F. </w:t>
      </w:r>
      <w:r w:rsidRPr="00610F2B">
        <w:rPr>
          <w:rFonts w:cs="Times New Roman"/>
          <w:i/>
          <w:szCs w:val="24"/>
        </w:rPr>
        <w:t xml:space="preserve">Jim F. </w:t>
      </w:r>
      <w:r w:rsidR="00610F2B" w:rsidRPr="00610F2B">
        <w:rPr>
          <w:rFonts w:cs="Times New Roman"/>
          <w:i/>
          <w:szCs w:val="24"/>
        </w:rPr>
        <w:t>F</w:t>
      </w:r>
      <w:r w:rsidRPr="00610F2B">
        <w:rPr>
          <w:rFonts w:cs="Times New Roman"/>
          <w:i/>
          <w:szCs w:val="24"/>
        </w:rPr>
        <w:t>ixx's Second Book of Running: The All-New Companion Volume to The</w:t>
      </w:r>
    </w:p>
    <w:p w:rsidR="00AB5936" w:rsidRPr="00AB5936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610F2B">
        <w:rPr>
          <w:rFonts w:cs="Times New Roman"/>
          <w:i/>
          <w:szCs w:val="24"/>
        </w:rPr>
        <w:t>Complete Book of Running</w:t>
      </w:r>
      <w:r w:rsidRPr="00AB5936">
        <w:rPr>
          <w:rFonts w:cs="Times New Roman"/>
          <w:szCs w:val="24"/>
        </w:rPr>
        <w:t>. New York: Random House, 1980.Print.</w:t>
      </w: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AB5936" w:rsidP="00610F2B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 xml:space="preserve">Jungers, William L. "Barefoot Running Strikes Back." News &amp; Views 463.28 (Jan.-Feb. 2010): </w:t>
      </w:r>
      <w:r w:rsidR="00610F2B">
        <w:rPr>
          <w:rFonts w:cs="Times New Roman"/>
          <w:szCs w:val="24"/>
        </w:rPr>
        <w:t xml:space="preserve">  </w:t>
      </w:r>
    </w:p>
    <w:p w:rsidR="00AB5936" w:rsidRPr="00AB5936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7.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>Print.</w:t>
      </w: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Lieberman, Dr. Daniel E, et al. "Biomechanics of Foot Strikes." Rev. of Barefoot Running.</w:t>
      </w:r>
    </w:p>
    <w:p w:rsidR="00610F2B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Barefootrunning.fas.harvard.edu/. N.p., n.d. Web. 14Apr. 2011.</w:t>
      </w:r>
      <w:r w:rsidR="00610F2B">
        <w:rPr>
          <w:rFonts w:cs="Times New Roman"/>
          <w:szCs w:val="24"/>
        </w:rPr>
        <w:t xml:space="preserve"> </w:t>
      </w:r>
    </w:p>
    <w:p w:rsidR="00AB5936" w:rsidRPr="00AB5936" w:rsidRDefault="00AB5936" w:rsidP="00610F2B">
      <w:pPr>
        <w:autoSpaceDE w:val="0"/>
        <w:autoSpaceDN w:val="0"/>
        <w:adjustRightInd w:val="0"/>
        <w:spacing w:line="480" w:lineRule="auto"/>
        <w:ind w:left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&lt;http://www.barefootrunning.fas.harvard.edu/&gt;.</w:t>
      </w: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Tefelski, Christopher. Personal interview. Jan-Feb.2011.</w:t>
      </w: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 xml:space="preserve">McDougall, Christopher. </w:t>
      </w:r>
      <w:r w:rsidRPr="00610F2B">
        <w:rPr>
          <w:rFonts w:cs="Times New Roman"/>
          <w:i/>
          <w:szCs w:val="24"/>
        </w:rPr>
        <w:t>Born To Run</w:t>
      </w:r>
      <w:r w:rsidRPr="00AB5936">
        <w:rPr>
          <w:rFonts w:cs="Times New Roman"/>
          <w:szCs w:val="24"/>
        </w:rPr>
        <w:t>. New York: Radom House Inc., 2009. Print. In</w:t>
      </w: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AB5936" w:rsidP="00610F2B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 xml:space="preserve">Sheehan, George, Dr. </w:t>
      </w:r>
      <w:r w:rsidRPr="00610F2B">
        <w:rPr>
          <w:rFonts w:cs="Times New Roman"/>
          <w:i/>
          <w:szCs w:val="24"/>
        </w:rPr>
        <w:t>Dr. George Sheehan's Medical Advice for Runners.</w:t>
      </w:r>
      <w:r w:rsidR="00610F2B">
        <w:rPr>
          <w:rFonts w:cs="Times New Roman"/>
          <w:szCs w:val="24"/>
        </w:rPr>
        <w:t xml:space="preserve"> </w:t>
      </w:r>
      <w:r w:rsidRPr="00AB5936">
        <w:rPr>
          <w:rFonts w:cs="Times New Roman"/>
          <w:szCs w:val="24"/>
        </w:rPr>
        <w:t xml:space="preserve">California: World </w:t>
      </w:r>
    </w:p>
    <w:p w:rsidR="00AB5936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Publications, 1978. Print.</w:t>
      </w:r>
    </w:p>
    <w:p w:rsidR="00610F2B" w:rsidRPr="00AB5936" w:rsidRDefault="00610F2B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</w:p>
    <w:p w:rsidR="00AB5936" w:rsidRPr="00AB5936" w:rsidRDefault="00AB5936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Sternbergh, Adam. "You Walk Wrong ." New York Magazine 21 Apr. 2008: n. pag.</w:t>
      </w:r>
    </w:p>
    <w:p w:rsidR="00AB5936" w:rsidRPr="00AB5936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*. Web. 5 May 2011. &lt;http://nymag.com/health/features/46213/&gt;.</w:t>
      </w: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610F2B" w:rsidRDefault="00AB5936" w:rsidP="00610F2B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lastRenderedPageBreak/>
        <w:t xml:space="preserve">Superfeet. </w:t>
      </w:r>
      <w:r w:rsidRPr="00610F2B">
        <w:rPr>
          <w:rFonts w:cs="Times New Roman"/>
          <w:i/>
          <w:szCs w:val="24"/>
        </w:rPr>
        <w:t>Superfeet The Premium Insoles</w:t>
      </w:r>
      <w:r w:rsidRPr="00AB5936">
        <w:rPr>
          <w:rFonts w:cs="Times New Roman"/>
          <w:szCs w:val="24"/>
        </w:rPr>
        <w:t>, 2009. Web. 17 Apr. 2011.</w:t>
      </w:r>
      <w:r w:rsidR="00610F2B">
        <w:rPr>
          <w:rFonts w:cs="Times New Roman"/>
          <w:szCs w:val="24"/>
        </w:rPr>
        <w:t xml:space="preserve"> </w:t>
      </w:r>
    </w:p>
    <w:p w:rsidR="00AB5936" w:rsidRPr="00AB5936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&lt;http://www.superfeet.com/&gt;.</w:t>
      </w:r>
    </w:p>
    <w:p w:rsidR="00610F2B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AB5936" w:rsidRPr="00AB5936" w:rsidRDefault="00610F2B" w:rsidP="00AB5936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AB5936" w:rsidRPr="00AB5936">
        <w:rPr>
          <w:rFonts w:cs="Times New Roman"/>
          <w:szCs w:val="24"/>
        </w:rPr>
        <w:t>ibramfivefingers. Vibram USA Inc., 2010. Web. 17 Apr. 2011.</w:t>
      </w:r>
    </w:p>
    <w:p w:rsidR="00AB5936" w:rsidRPr="00AB5936" w:rsidRDefault="00AB5936" w:rsidP="00610F2B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Cs w:val="24"/>
        </w:rPr>
      </w:pPr>
      <w:r w:rsidRPr="00AB5936">
        <w:rPr>
          <w:rFonts w:cs="Times New Roman"/>
          <w:szCs w:val="24"/>
        </w:rPr>
        <w:t>&lt;http://www.vibramfivefingers.com/index.htm&gt;.</w:t>
      </w:r>
    </w:p>
    <w:p w:rsidR="00082BA1" w:rsidRPr="00AB5936" w:rsidRDefault="00082BA1" w:rsidP="00AB5936">
      <w:pPr>
        <w:spacing w:line="480" w:lineRule="auto"/>
        <w:rPr>
          <w:rFonts w:cs="Times New Roman"/>
          <w:szCs w:val="24"/>
        </w:rPr>
      </w:pPr>
    </w:p>
    <w:sectPr w:rsidR="00082BA1" w:rsidRPr="00AB5936" w:rsidSect="00082B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C6" w:rsidRDefault="003D78C6" w:rsidP="00AB5936">
      <w:r>
        <w:separator/>
      </w:r>
    </w:p>
  </w:endnote>
  <w:endnote w:type="continuationSeparator" w:id="0">
    <w:p w:rsidR="003D78C6" w:rsidRDefault="003D78C6" w:rsidP="00AB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110"/>
      <w:docPartObj>
        <w:docPartGallery w:val="Page Numbers (Bottom of Page)"/>
        <w:docPartUnique/>
      </w:docPartObj>
    </w:sdtPr>
    <w:sdtContent>
      <w:p w:rsidR="00AB5936" w:rsidRDefault="00AB5936">
        <w:pPr>
          <w:pStyle w:val="Footer"/>
          <w:jc w:val="center"/>
        </w:pPr>
        <w:fldSimple w:instr=" PAGE   \* MERGEFORMAT ">
          <w:r w:rsidR="00610F2B">
            <w:rPr>
              <w:noProof/>
            </w:rPr>
            <w:t>1</w:t>
          </w:r>
        </w:fldSimple>
      </w:p>
    </w:sdtContent>
  </w:sdt>
  <w:p w:rsidR="00AB5936" w:rsidRDefault="00AB5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C6" w:rsidRDefault="003D78C6" w:rsidP="00AB5936">
      <w:r>
        <w:separator/>
      </w:r>
    </w:p>
  </w:footnote>
  <w:footnote w:type="continuationSeparator" w:id="0">
    <w:p w:rsidR="003D78C6" w:rsidRDefault="003D78C6" w:rsidP="00AB5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936"/>
    <w:rsid w:val="00082BA1"/>
    <w:rsid w:val="002A46E6"/>
    <w:rsid w:val="003D78C6"/>
    <w:rsid w:val="00494649"/>
    <w:rsid w:val="00610F2B"/>
    <w:rsid w:val="00A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936"/>
  </w:style>
  <w:style w:type="paragraph" w:styleId="Footer">
    <w:name w:val="footer"/>
    <w:basedOn w:val="Normal"/>
    <w:link w:val="FooterChar"/>
    <w:uiPriority w:val="99"/>
    <w:unhideWhenUsed/>
    <w:rsid w:val="00AB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2011-07-15T01:17:00Z</dcterms:created>
  <dcterms:modified xsi:type="dcterms:W3CDTF">2011-07-15T01:35:00Z</dcterms:modified>
</cp:coreProperties>
</file>